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61FB" w14:textId="395CAE80" w:rsidR="00F03713" w:rsidRDefault="0086453B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="00AB2C49"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  <w:bCs/>
        </w:rPr>
        <w:t xml:space="preserve"> Fall Festivals: </w:t>
      </w:r>
      <w:r>
        <w:rPr>
          <w:rFonts w:ascii="Times New Roman" w:hAnsi="Times New Roman"/>
          <w:b/>
          <w:bCs/>
          <w:i/>
          <w:iCs/>
          <w:lang w:val="en-US"/>
        </w:rPr>
        <w:t>Jazz an</w:t>
      </w:r>
      <w:r w:rsidR="00AB2C49">
        <w:rPr>
          <w:rFonts w:ascii="Times New Roman" w:hAnsi="Times New Roman"/>
          <w:b/>
          <w:bCs/>
          <w:i/>
          <w:iCs/>
          <w:lang w:val="en-US"/>
        </w:rPr>
        <w:t>d Baroque</w:t>
      </w:r>
    </w:p>
    <w:p w14:paraId="325BBD17" w14:textId="77777777" w:rsidR="00F03713" w:rsidRDefault="0086453B">
      <w:pPr>
        <w:pStyle w:val="BodyA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  <w:lang w:val="en-US"/>
        </w:rPr>
      </w:pPr>
      <w:r>
        <w:rPr>
          <w:rFonts w:ascii="Times New Roman" w:hAnsi="Times New Roman"/>
          <w:b/>
          <w:bCs/>
          <w:color w:val="FF0000"/>
          <w:u w:color="FF0000"/>
          <w:lang w:val="en-US"/>
        </w:rPr>
        <w:t>Non-Student Affiliate Event</w:t>
      </w:r>
    </w:p>
    <w:p w14:paraId="0471EC35" w14:textId="3081342C" w:rsidR="00F03713" w:rsidRDefault="0086453B">
      <w:pPr>
        <w:pStyle w:val="BodyA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Chairperson:  </w:t>
      </w:r>
      <w:r>
        <w:rPr>
          <w:rFonts w:ascii="Times New Roman" w:hAnsi="Times New Roman"/>
        </w:rPr>
        <w:tab/>
      </w:r>
      <w:r w:rsidR="00AB2C49">
        <w:rPr>
          <w:rFonts w:ascii="Times New Roman" w:hAnsi="Times New Roman"/>
          <w:b/>
          <w:bCs/>
        </w:rPr>
        <w:t>Zoe House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B2C49">
        <w:rPr>
          <w:rFonts w:ascii="Times New Roman" w:hAnsi="Times New Roman"/>
          <w:b/>
          <w:bCs/>
        </w:rPr>
        <w:t xml:space="preserve">                (</w:t>
      </w:r>
      <w:r>
        <w:rPr>
          <w:rFonts w:ascii="Times New Roman" w:hAnsi="Times New Roman"/>
        </w:rPr>
        <w:t>817</w:t>
      </w:r>
      <w:r>
        <w:rPr>
          <w:rFonts w:ascii="Times New Roman" w:hAnsi="Times New Roman"/>
          <w:b/>
          <w:bCs/>
        </w:rPr>
        <w:t xml:space="preserve">) </w:t>
      </w:r>
      <w:r w:rsidR="00AB2C49">
        <w:rPr>
          <w:rFonts w:ascii="Times New Roman" w:hAnsi="Times New Roman"/>
        </w:rPr>
        <w:t>523-9921</w:t>
      </w:r>
    </w:p>
    <w:p w14:paraId="217F605B" w14:textId="4FBC6848" w:rsidR="00F03713" w:rsidRDefault="0086453B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B2C49">
        <w:rPr>
          <w:rFonts w:ascii="Times New Roman" w:eastAsia="Times New Roman" w:hAnsi="Times New Roman" w:cs="Times New Roman"/>
        </w:rPr>
        <w:t>917</w:t>
      </w:r>
      <w:r>
        <w:rPr>
          <w:rFonts w:ascii="Times New Roman" w:eastAsia="Times New Roman" w:hAnsi="Times New Roman" w:cs="Times New Roman"/>
        </w:rPr>
        <w:t xml:space="preserve"> </w:t>
      </w:r>
      <w:r w:rsidR="00AB2C49">
        <w:rPr>
          <w:rFonts w:ascii="Times New Roman" w:eastAsia="Times New Roman" w:hAnsi="Times New Roman" w:cs="Times New Roman"/>
        </w:rPr>
        <w:t>Sandy Hill Rd.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AB2C49">
        <w:rPr>
          <w:rStyle w:val="Hyperlink0"/>
          <w:rFonts w:eastAsia="Arial Unicode MS"/>
        </w:rPr>
        <w:t>zoe.house@gmail.com</w:t>
      </w:r>
    </w:p>
    <w:p w14:paraId="2EA05841" w14:textId="0679939A" w:rsidR="00F03713" w:rsidRDefault="0086453B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                        </w:t>
      </w:r>
      <w:r w:rsidR="00AB2C49">
        <w:rPr>
          <w:rStyle w:val="None"/>
          <w:rFonts w:ascii="Times New Roman" w:hAnsi="Times New Roman"/>
        </w:rPr>
        <w:t>Burleson TX, 76028</w:t>
      </w:r>
    </w:p>
    <w:p w14:paraId="58667D3E" w14:textId="77777777" w:rsidR="00F03713" w:rsidRDefault="00F03713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14:paraId="14F94F86" w14:textId="77777777" w:rsidR="00F03713" w:rsidRDefault="0086453B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                     </w:t>
      </w:r>
      <w:r>
        <w:rPr>
          <w:rStyle w:val="None"/>
          <w:rFonts w:ascii="Times New Roman" w:eastAsia="Times New Roman" w:hAnsi="Times New Roman" w:cs="Times New Roman"/>
          <w:b/>
          <w:bCs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lang w:val="nl-NL"/>
        </w:rPr>
        <w:tab/>
      </w:r>
      <w:r>
        <w:rPr>
          <w:rStyle w:val="None"/>
          <w:rFonts w:ascii="Times New Roman" w:hAnsi="Times New Roman"/>
        </w:rPr>
        <w:t xml:space="preserve">       </w:t>
      </w:r>
    </w:p>
    <w:p w14:paraId="3B6C87BE" w14:textId="205B78F1" w:rsidR="00F03713" w:rsidRDefault="0086453B">
      <w:pPr>
        <w:pStyle w:val="BodyA"/>
        <w:spacing w:after="0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 xml:space="preserve">ONLINE REGISTRATION deadline:  September </w:t>
      </w:r>
      <w:r w:rsidR="00C27007"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>30</w:t>
      </w:r>
      <w:r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>,</w:t>
      </w:r>
      <w:r w:rsidR="00AB2C49"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 xml:space="preserve"> </w:t>
      </w:r>
      <w:r w:rsidR="00974852"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>2021,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</w:r>
      <w:r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>Date of Event:  October 1</w:t>
      </w:r>
      <w:r w:rsidR="00AB2C49"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>6</w:t>
      </w:r>
      <w:r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>, 20</w:t>
      </w:r>
      <w:r w:rsidR="00AB2C49">
        <w:rPr>
          <w:rStyle w:val="None"/>
          <w:rFonts w:ascii="Times New Roman" w:hAnsi="Times New Roman"/>
          <w:b/>
          <w:bCs/>
          <w:shd w:val="clear" w:color="auto" w:fill="FFFF00"/>
          <w:lang w:val="en-US"/>
        </w:rPr>
        <w:t>21</w:t>
      </w:r>
    </w:p>
    <w:p w14:paraId="4DA0697A" w14:textId="77777777" w:rsidR="00F03713" w:rsidRDefault="0086453B">
      <w:pPr>
        <w:pStyle w:val="BodyA"/>
        <w:spacing w:after="0"/>
        <w:rPr>
          <w:rStyle w:val="None"/>
          <w:rFonts w:ascii="Times New Roman" w:eastAsia="Times New Roman" w:hAnsi="Times New Roman" w:cs="Times New Roman"/>
          <w:b/>
          <w:bCs/>
          <w:lang w:val="en-US"/>
        </w:rPr>
      </w:pPr>
      <w:r>
        <w:rPr>
          <w:rStyle w:val="None"/>
          <w:rFonts w:ascii="Times New Roman" w:hAnsi="Times New Roman"/>
          <w:b/>
          <w:bCs/>
          <w:lang w:val="en-US"/>
        </w:rPr>
        <w:t xml:space="preserve">Go to  </w:t>
      </w:r>
      <w:hyperlink r:id="rId6" w:history="1">
        <w:r>
          <w:rPr>
            <w:rStyle w:val="Hyperlink1"/>
            <w:lang w:val="en-US"/>
          </w:rPr>
          <w:t>fwmta.org</w:t>
        </w:r>
      </w:hyperlink>
      <w:r>
        <w:rPr>
          <w:rStyle w:val="None"/>
          <w:rFonts w:ascii="Times New Roman" w:hAnsi="Times New Roman"/>
          <w:b/>
          <w:bCs/>
          <w:lang w:val="en-US"/>
        </w:rPr>
        <w:t>.   Calendar and Forms.  September: At Fall Festival, there is a “click here” link.</w:t>
      </w:r>
    </w:p>
    <w:p w14:paraId="1DFB44EA" w14:textId="77777777" w:rsidR="00F03713" w:rsidRDefault="00F03713">
      <w:pPr>
        <w:pStyle w:val="Default"/>
        <w:spacing w:after="59"/>
        <w:rPr>
          <w:rStyle w:val="None"/>
          <w:b/>
          <w:bCs/>
          <w:sz w:val="22"/>
          <w:szCs w:val="22"/>
        </w:rPr>
      </w:pPr>
    </w:p>
    <w:p w14:paraId="4B8F8572" w14:textId="77777777" w:rsidR="00F03713" w:rsidRDefault="0086453B">
      <w:pPr>
        <w:pStyle w:val="Default"/>
        <w:spacing w:after="59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Event Location:  Texas Christian University Ed Landreth Hall</w:t>
      </w:r>
    </w:p>
    <w:p w14:paraId="5BFF4858" w14:textId="77777777" w:rsidR="00F03713" w:rsidRDefault="00F03713">
      <w:pPr>
        <w:pStyle w:val="Default"/>
        <w:spacing w:after="59"/>
        <w:rPr>
          <w:rStyle w:val="None"/>
          <w:b/>
          <w:bCs/>
          <w:sz w:val="22"/>
          <w:szCs w:val="22"/>
        </w:rPr>
      </w:pPr>
    </w:p>
    <w:p w14:paraId="6B874151" w14:textId="77777777" w:rsidR="00F03713" w:rsidRDefault="0086453B">
      <w:pPr>
        <w:pStyle w:val="Default"/>
        <w:spacing w:after="59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Fees:  One Festival    $16.00 </w:t>
      </w:r>
    </w:p>
    <w:p w14:paraId="3EE1A91A" w14:textId="77777777" w:rsidR="00F03713" w:rsidRDefault="0086453B">
      <w:pPr>
        <w:pStyle w:val="Default"/>
        <w:spacing w:after="59"/>
        <w:ind w:left="60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Two Festivals   $25.00  </w:t>
      </w:r>
    </w:p>
    <w:p w14:paraId="72211AD7" w14:textId="77777777" w:rsidR="00F03713" w:rsidRDefault="0086453B">
      <w:pPr>
        <w:pStyle w:val="Default"/>
        <w:spacing w:after="59"/>
        <w:ind w:left="60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shd w:val="clear" w:color="auto" w:fill="FFFF00"/>
        </w:rPr>
        <w:t xml:space="preserve">Payment must be made online at time of registration for each teacher group. NO REFUNDS. </w:t>
      </w:r>
    </w:p>
    <w:p w14:paraId="2272D0F8" w14:textId="77777777" w:rsidR="00F03713" w:rsidRDefault="0086453B">
      <w:pPr>
        <w:pStyle w:val="Default"/>
        <w:spacing w:after="59"/>
        <w:ind w:left="600"/>
        <w:rPr>
          <w:rStyle w:val="None"/>
          <w:sz w:val="22"/>
          <w:szCs w:val="22"/>
        </w:rPr>
      </w:pPr>
      <w:r>
        <w:rPr>
          <w:rStyle w:val="None"/>
          <w:color w:val="FF0000"/>
          <w:sz w:val="22"/>
          <w:szCs w:val="22"/>
          <w:u w:color="FF0000"/>
        </w:rPr>
        <w:t xml:space="preserve">For instruments other than piano, there is a minimum of five entries (collectively from all teachers) required. </w:t>
      </w:r>
    </w:p>
    <w:p w14:paraId="29C77F8E" w14:textId="77777777" w:rsidR="00F03713" w:rsidRDefault="00F03713">
      <w:pPr>
        <w:pStyle w:val="Default"/>
        <w:spacing w:after="59"/>
        <w:rPr>
          <w:rStyle w:val="None"/>
          <w:color w:val="FF0000"/>
          <w:sz w:val="22"/>
          <w:szCs w:val="22"/>
          <w:u w:color="FF0000"/>
        </w:rPr>
      </w:pPr>
    </w:p>
    <w:p w14:paraId="65752CAC" w14:textId="77777777" w:rsidR="00F03713" w:rsidRDefault="0086453B">
      <w:pPr>
        <w:pStyle w:val="Default"/>
        <w:spacing w:after="59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Specifics of event:</w:t>
      </w:r>
    </w:p>
    <w:p w14:paraId="5B3FA444" w14:textId="77777777" w:rsidR="00F03713" w:rsidRDefault="0086453B">
      <w:pPr>
        <w:pStyle w:val="Default"/>
        <w:spacing w:after="59"/>
        <w:ind w:left="1440" w:hanging="144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 *           </w:t>
      </w:r>
      <w:r>
        <w:rPr>
          <w:rStyle w:val="None"/>
          <w:b/>
          <w:bCs/>
          <w:sz w:val="22"/>
          <w:szCs w:val="22"/>
        </w:rPr>
        <w:t>Eligibility:</w:t>
      </w:r>
      <w:r>
        <w:rPr>
          <w:rStyle w:val="None"/>
          <w:sz w:val="22"/>
          <w:szCs w:val="22"/>
        </w:rPr>
        <w:t xml:space="preserve">  Any music student (piano, voice, or other instrument) studying in the metroplex, grades K-12. </w:t>
      </w:r>
    </w:p>
    <w:p w14:paraId="338DA01E" w14:textId="77777777" w:rsidR="00F03713" w:rsidRDefault="0086453B">
      <w:pPr>
        <w:pStyle w:val="Default"/>
        <w:spacing w:after="59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ab/>
        <w:t>*</w:t>
      </w:r>
      <w:r>
        <w:rPr>
          <w:rStyle w:val="None"/>
          <w:sz w:val="22"/>
          <w:szCs w:val="22"/>
        </w:rPr>
        <w:tab/>
      </w:r>
      <w:r>
        <w:rPr>
          <w:rStyle w:val="None"/>
          <w:b/>
          <w:bCs/>
          <w:sz w:val="22"/>
          <w:szCs w:val="22"/>
        </w:rPr>
        <w:t>Time Limit:</w:t>
      </w:r>
      <w:r>
        <w:rPr>
          <w:rStyle w:val="None"/>
          <w:sz w:val="22"/>
          <w:szCs w:val="22"/>
        </w:rPr>
        <w:t xml:space="preserve">  Four-minute time limit per piece.</w:t>
      </w:r>
    </w:p>
    <w:p w14:paraId="5B446973" w14:textId="311DBB8A" w:rsidR="00F03713" w:rsidRDefault="0086453B" w:rsidP="00955AEA">
      <w:pPr>
        <w:pStyle w:val="Default"/>
        <w:spacing w:after="59"/>
        <w:ind w:left="1440" w:hanging="72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*           </w:t>
      </w:r>
      <w:r>
        <w:rPr>
          <w:rStyle w:val="None"/>
          <w:b/>
          <w:bCs/>
          <w:sz w:val="22"/>
          <w:szCs w:val="22"/>
        </w:rPr>
        <w:t>Repertoire requirements:</w:t>
      </w:r>
      <w:r>
        <w:rPr>
          <w:rStyle w:val="None"/>
          <w:sz w:val="22"/>
          <w:szCs w:val="22"/>
        </w:rPr>
        <w:t xml:space="preserve">  Solo literature</w:t>
      </w:r>
      <w:r w:rsidR="00955AEA">
        <w:rPr>
          <w:rStyle w:val="None"/>
          <w:sz w:val="22"/>
          <w:szCs w:val="22"/>
        </w:rPr>
        <w:t xml:space="preserve">, </w:t>
      </w:r>
      <w:r>
        <w:rPr>
          <w:rStyle w:val="None"/>
          <w:sz w:val="22"/>
          <w:szCs w:val="22"/>
        </w:rPr>
        <w:t>duet literature</w:t>
      </w:r>
      <w:r w:rsidR="00955AEA">
        <w:rPr>
          <w:rStyle w:val="None"/>
          <w:sz w:val="22"/>
          <w:szCs w:val="22"/>
        </w:rPr>
        <w:t>, or any standard teaching repertoire for any instrument/voice</w:t>
      </w:r>
      <w:r>
        <w:rPr>
          <w:rStyle w:val="None"/>
          <w:sz w:val="22"/>
          <w:szCs w:val="22"/>
        </w:rPr>
        <w:t xml:space="preserve"> (one piano-two students) is </w:t>
      </w:r>
      <w:r w:rsidR="00955AEA">
        <w:rPr>
          <w:rStyle w:val="None"/>
          <w:sz w:val="22"/>
          <w:szCs w:val="22"/>
        </w:rPr>
        <w:t>a</w:t>
      </w:r>
      <w:r>
        <w:rPr>
          <w:rStyle w:val="None"/>
          <w:sz w:val="22"/>
          <w:szCs w:val="22"/>
        </w:rPr>
        <w:t xml:space="preserve">cceptable.  </w:t>
      </w:r>
      <w:r w:rsidR="00955AEA">
        <w:rPr>
          <w:rStyle w:val="None"/>
          <w:sz w:val="22"/>
          <w:szCs w:val="22"/>
        </w:rPr>
        <w:t xml:space="preserve">                   </w:t>
      </w:r>
      <w:r>
        <w:rPr>
          <w:rStyle w:val="None"/>
          <w:b/>
          <w:bCs/>
          <w:color w:val="FF0000"/>
          <w:sz w:val="22"/>
          <w:szCs w:val="22"/>
          <w:u w:color="FF0000"/>
        </w:rPr>
        <w:t>No transcriptions or photocopied music will be allowed.</w:t>
      </w:r>
      <w:r>
        <w:rPr>
          <w:rStyle w:val="None"/>
          <w:sz w:val="22"/>
          <w:szCs w:val="22"/>
        </w:rPr>
        <w:t xml:space="preserve">  All pieces must be completely memorized.  For clarification, contact the chairperson by email in advance.</w:t>
      </w:r>
    </w:p>
    <w:p w14:paraId="6A8E56B6" w14:textId="77777777" w:rsidR="00F03713" w:rsidRDefault="0086453B">
      <w:pPr>
        <w:pStyle w:val="Default"/>
        <w:spacing w:after="59"/>
        <w:ind w:left="1440" w:hanging="72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ab/>
      </w:r>
      <w:r>
        <w:rPr>
          <w:rStyle w:val="None"/>
          <w:b/>
          <w:bCs/>
          <w:sz w:val="22"/>
          <w:szCs w:val="22"/>
        </w:rPr>
        <w:t xml:space="preserve"> </w:t>
      </w:r>
      <w:r>
        <w:rPr>
          <w:rStyle w:val="None"/>
          <w:b/>
          <w:bCs/>
          <w:i/>
          <w:iCs/>
          <w:sz w:val="22"/>
          <w:szCs w:val="22"/>
        </w:rPr>
        <w:t>JAZZ</w:t>
      </w:r>
      <w:r>
        <w:rPr>
          <w:rStyle w:val="None"/>
          <w:b/>
          <w:bCs/>
          <w:sz w:val="22"/>
          <w:szCs w:val="22"/>
        </w:rPr>
        <w:t xml:space="preserve">: </w:t>
      </w:r>
      <w:r>
        <w:rPr>
          <w:rStyle w:val="None"/>
          <w:sz w:val="22"/>
          <w:szCs w:val="22"/>
        </w:rPr>
        <w:t>pieces in a jazz style, including boogie, blues, ragtime, Dixieland, and improvisation.</w:t>
      </w:r>
    </w:p>
    <w:p w14:paraId="71A18092" w14:textId="28D7E0C7" w:rsidR="00F03713" w:rsidRDefault="0086453B">
      <w:pPr>
        <w:pStyle w:val="Default"/>
        <w:spacing w:after="59"/>
        <w:ind w:left="1440" w:hanging="720"/>
        <w:rPr>
          <w:rStyle w:val="None"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ab/>
      </w:r>
      <w:r w:rsidR="00974852">
        <w:rPr>
          <w:rStyle w:val="None"/>
          <w:b/>
          <w:bCs/>
          <w:i/>
          <w:iCs/>
          <w:sz w:val="22"/>
          <w:szCs w:val="22"/>
        </w:rPr>
        <w:t>BAROQUE</w:t>
      </w:r>
      <w:r>
        <w:rPr>
          <w:rStyle w:val="None"/>
          <w:b/>
          <w:bCs/>
          <w:sz w:val="22"/>
          <w:szCs w:val="22"/>
        </w:rPr>
        <w:t xml:space="preserve">:  </w:t>
      </w:r>
      <w:r>
        <w:rPr>
          <w:rStyle w:val="None"/>
          <w:sz w:val="22"/>
          <w:szCs w:val="22"/>
        </w:rPr>
        <w:t xml:space="preserve">pieces composed in the musical era of </w:t>
      </w:r>
      <w:r w:rsidR="00AB2C49">
        <w:rPr>
          <w:rStyle w:val="None"/>
          <w:sz w:val="22"/>
          <w:szCs w:val="22"/>
        </w:rPr>
        <w:t>1600-1750</w:t>
      </w:r>
      <w:r>
        <w:rPr>
          <w:rStyle w:val="None"/>
          <w:sz w:val="22"/>
          <w:szCs w:val="22"/>
        </w:rPr>
        <w:t>.</w:t>
      </w:r>
    </w:p>
    <w:p w14:paraId="5BCE55ED" w14:textId="5CB07566" w:rsidR="00F03713" w:rsidRDefault="0086453B">
      <w:pPr>
        <w:pStyle w:val="Default"/>
        <w:spacing w:after="59"/>
        <w:ind w:left="1440" w:hanging="72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*</w:t>
      </w:r>
      <w:r>
        <w:rPr>
          <w:rStyle w:val="None"/>
          <w:sz w:val="22"/>
          <w:szCs w:val="22"/>
        </w:rPr>
        <w:tab/>
      </w:r>
      <w:r>
        <w:rPr>
          <w:rStyle w:val="None"/>
          <w:b/>
          <w:bCs/>
          <w:sz w:val="22"/>
          <w:szCs w:val="22"/>
        </w:rPr>
        <w:t>Awards:</w:t>
      </w:r>
      <w:r>
        <w:rPr>
          <w:rStyle w:val="None"/>
          <w:sz w:val="22"/>
          <w:szCs w:val="22"/>
        </w:rPr>
        <w:t xml:space="preserve">  All students receive a rating, a critique sheet, and a participation ribbon for each festival.  Those receiving a superior rating receive an additional “superior” ribbon for each piece rated “Superior.”  </w:t>
      </w:r>
    </w:p>
    <w:p w14:paraId="15C34CBA" w14:textId="1EB7A533" w:rsidR="00F03713" w:rsidRDefault="0086453B">
      <w:pPr>
        <w:pStyle w:val="Default"/>
        <w:spacing w:after="59"/>
        <w:ind w:left="1440" w:hanging="72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*</w:t>
      </w:r>
      <w:r>
        <w:rPr>
          <w:rStyle w:val="None"/>
          <w:sz w:val="22"/>
          <w:szCs w:val="22"/>
        </w:rPr>
        <w:tab/>
      </w:r>
      <w:r>
        <w:rPr>
          <w:rStyle w:val="None"/>
          <w:b/>
          <w:bCs/>
          <w:sz w:val="22"/>
          <w:szCs w:val="22"/>
        </w:rPr>
        <w:t>Registration form:</w:t>
      </w:r>
      <w:r>
        <w:rPr>
          <w:rStyle w:val="None"/>
          <w:sz w:val="22"/>
          <w:szCs w:val="22"/>
        </w:rPr>
        <w:t xml:space="preserve">  Teachers will register their students and make their payment online at fwmta.org.  </w:t>
      </w:r>
      <w:r>
        <w:rPr>
          <w:rStyle w:val="None"/>
          <w:b/>
          <w:bCs/>
          <w:color w:val="FF0000"/>
          <w:sz w:val="22"/>
          <w:szCs w:val="22"/>
          <w:u w:color="FF0000"/>
        </w:rPr>
        <w:t xml:space="preserve">Entries must be submitted by </w:t>
      </w:r>
      <w:r w:rsidR="00955AEA">
        <w:rPr>
          <w:rStyle w:val="None"/>
          <w:b/>
          <w:bCs/>
          <w:color w:val="FF0000"/>
          <w:sz w:val="22"/>
          <w:szCs w:val="22"/>
          <w:u w:color="FF0000"/>
        </w:rPr>
        <w:t xml:space="preserve">September </w:t>
      </w:r>
      <w:r w:rsidR="00C27007">
        <w:rPr>
          <w:rStyle w:val="None"/>
          <w:b/>
          <w:bCs/>
          <w:color w:val="FF0000"/>
          <w:sz w:val="22"/>
          <w:szCs w:val="22"/>
          <w:u w:color="FF0000"/>
        </w:rPr>
        <w:t>30</w:t>
      </w:r>
      <w:r>
        <w:rPr>
          <w:rStyle w:val="None"/>
          <w:b/>
          <w:bCs/>
          <w:color w:val="FF0000"/>
          <w:sz w:val="22"/>
          <w:szCs w:val="22"/>
          <w:u w:color="FF0000"/>
        </w:rPr>
        <w:t>, 20</w:t>
      </w:r>
      <w:r w:rsidR="00AB2C49">
        <w:rPr>
          <w:rStyle w:val="None"/>
          <w:b/>
          <w:bCs/>
          <w:color w:val="FF0000"/>
          <w:sz w:val="22"/>
          <w:szCs w:val="22"/>
          <w:u w:color="FF0000"/>
        </w:rPr>
        <w:t>21</w:t>
      </w:r>
      <w:r>
        <w:rPr>
          <w:rStyle w:val="None"/>
          <w:b/>
          <w:bCs/>
          <w:color w:val="FF0000"/>
          <w:sz w:val="22"/>
          <w:szCs w:val="22"/>
          <w:u w:color="FF0000"/>
        </w:rPr>
        <w:t>.</w:t>
      </w:r>
    </w:p>
    <w:p w14:paraId="7B59987C" w14:textId="76EC1A18" w:rsidR="00955AEA" w:rsidRDefault="0086453B">
      <w:pPr>
        <w:pStyle w:val="Default"/>
        <w:spacing w:after="59"/>
        <w:ind w:left="1440" w:hanging="720"/>
        <w:rPr>
          <w:rStyle w:val="None"/>
          <w:b/>
          <w:bCs/>
          <w:sz w:val="22"/>
          <w:szCs w:val="22"/>
        </w:rPr>
      </w:pPr>
      <w:r>
        <w:rPr>
          <w:rStyle w:val="None"/>
          <w:sz w:val="22"/>
          <w:szCs w:val="22"/>
        </w:rPr>
        <w:t>*</w:t>
      </w:r>
      <w:r>
        <w:rPr>
          <w:rStyle w:val="None"/>
          <w:sz w:val="22"/>
          <w:szCs w:val="22"/>
        </w:rPr>
        <w:tab/>
      </w:r>
      <w:r>
        <w:rPr>
          <w:rStyle w:val="None"/>
          <w:b/>
          <w:bCs/>
          <w:sz w:val="22"/>
          <w:szCs w:val="22"/>
        </w:rPr>
        <w:t xml:space="preserve">Critique sheets:  </w:t>
      </w:r>
      <w:r>
        <w:rPr>
          <w:rStyle w:val="None"/>
          <w:sz w:val="22"/>
          <w:szCs w:val="22"/>
        </w:rPr>
        <w:t>Festival critique forms are included with your handbook.  There must be one completed critique sheet for each piece to be performed.</w:t>
      </w:r>
      <w:r>
        <w:rPr>
          <w:rStyle w:val="None"/>
          <w:b/>
          <w:bCs/>
          <w:sz w:val="22"/>
          <w:szCs w:val="22"/>
        </w:rPr>
        <w:t xml:space="preserve">  Be professional and accurate. </w:t>
      </w:r>
    </w:p>
    <w:p w14:paraId="10EA6EE3" w14:textId="20F0E78D" w:rsidR="00955AEA" w:rsidRPr="00840166" w:rsidRDefault="00840166" w:rsidP="00840166">
      <w:pPr>
        <w:pStyle w:val="Default"/>
        <w:spacing w:after="59"/>
        <w:ind w:left="1440" w:hanging="72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*</w:t>
      </w:r>
      <w:r>
        <w:rPr>
          <w:rStyle w:val="None"/>
          <w:b/>
          <w:bCs/>
          <w:sz w:val="22"/>
          <w:szCs w:val="22"/>
        </w:rPr>
        <w:tab/>
        <w:t xml:space="preserve">Sheet music: </w:t>
      </w:r>
      <w:r w:rsidR="0086453B" w:rsidRPr="00840166">
        <w:rPr>
          <w:rStyle w:val="None"/>
          <w:sz w:val="22"/>
          <w:szCs w:val="22"/>
        </w:rPr>
        <w:t xml:space="preserve">Students </w:t>
      </w:r>
      <w:r w:rsidR="00955AEA" w:rsidRPr="00840166">
        <w:rPr>
          <w:rStyle w:val="None"/>
          <w:sz w:val="22"/>
          <w:szCs w:val="22"/>
        </w:rPr>
        <w:t xml:space="preserve">performing </w:t>
      </w:r>
      <w:r w:rsidR="00955AEA" w:rsidRPr="00840166">
        <w:rPr>
          <w:rStyle w:val="None"/>
          <w:sz w:val="22"/>
          <w:szCs w:val="22"/>
          <w:u w:val="single"/>
        </w:rPr>
        <w:t>in-person</w:t>
      </w:r>
      <w:r w:rsidR="00955AEA" w:rsidRPr="00840166">
        <w:rPr>
          <w:rStyle w:val="None"/>
          <w:sz w:val="22"/>
          <w:szCs w:val="22"/>
        </w:rPr>
        <w:t xml:space="preserve"> </w:t>
      </w:r>
      <w:r w:rsidR="0086453B" w:rsidRPr="00840166">
        <w:rPr>
          <w:rStyle w:val="None"/>
          <w:sz w:val="22"/>
          <w:szCs w:val="22"/>
        </w:rPr>
        <w:t xml:space="preserve">must bring </w:t>
      </w:r>
      <w:r w:rsidR="0086453B" w:rsidRPr="00840166">
        <w:rPr>
          <w:rStyle w:val="None"/>
          <w:sz w:val="22"/>
          <w:szCs w:val="22"/>
          <w:shd w:val="clear" w:color="auto" w:fill="FFFF00"/>
        </w:rPr>
        <w:t>original copies</w:t>
      </w:r>
      <w:r w:rsidR="0086453B" w:rsidRPr="00840166">
        <w:rPr>
          <w:rStyle w:val="None"/>
          <w:sz w:val="22"/>
          <w:szCs w:val="22"/>
        </w:rPr>
        <w:t xml:space="preserve"> of the music to be played, with </w:t>
      </w:r>
      <w:r w:rsidR="0086453B" w:rsidRPr="00840166">
        <w:rPr>
          <w:rStyle w:val="None"/>
          <w:sz w:val="22"/>
          <w:szCs w:val="22"/>
          <w:shd w:val="clear" w:color="auto" w:fill="FFFF00"/>
        </w:rPr>
        <w:t>every single</w:t>
      </w:r>
      <w:r w:rsidR="0086453B" w:rsidRPr="00840166">
        <w:rPr>
          <w:rStyle w:val="None"/>
          <w:sz w:val="22"/>
          <w:szCs w:val="22"/>
        </w:rPr>
        <w:t xml:space="preserve"> </w:t>
      </w:r>
      <w:r w:rsidR="0086453B" w:rsidRPr="00840166">
        <w:rPr>
          <w:rStyle w:val="None"/>
          <w:sz w:val="22"/>
          <w:szCs w:val="22"/>
          <w:shd w:val="clear" w:color="auto" w:fill="FFFF00"/>
        </w:rPr>
        <w:t>measure numbered</w:t>
      </w:r>
      <w:r w:rsidR="0086453B" w:rsidRPr="00840166">
        <w:rPr>
          <w:rStyle w:val="None"/>
          <w:sz w:val="22"/>
          <w:szCs w:val="22"/>
        </w:rPr>
        <w:t>, not simply the first measure of each line!</w:t>
      </w:r>
      <w:r w:rsidR="00955AEA" w:rsidRPr="00840166">
        <w:rPr>
          <w:rStyle w:val="None"/>
          <w:sz w:val="22"/>
          <w:szCs w:val="22"/>
        </w:rPr>
        <w:t xml:space="preserve"> </w:t>
      </w:r>
    </w:p>
    <w:p w14:paraId="00633711" w14:textId="05AB8A9A" w:rsidR="00F03713" w:rsidRPr="00840166" w:rsidRDefault="00955AEA" w:rsidP="00840166">
      <w:pPr>
        <w:pStyle w:val="Default"/>
        <w:spacing w:after="59"/>
        <w:ind w:left="1440"/>
        <w:rPr>
          <w:rStyle w:val="None"/>
          <w:b/>
          <w:bCs/>
          <w:sz w:val="22"/>
          <w:szCs w:val="22"/>
        </w:rPr>
      </w:pPr>
      <w:r w:rsidRPr="00840166">
        <w:rPr>
          <w:rStyle w:val="None"/>
          <w:sz w:val="22"/>
          <w:szCs w:val="22"/>
        </w:rPr>
        <w:t xml:space="preserve">Students performing </w:t>
      </w:r>
      <w:r w:rsidRPr="00840166">
        <w:rPr>
          <w:rStyle w:val="None"/>
          <w:sz w:val="22"/>
          <w:szCs w:val="22"/>
          <w:u w:val="single"/>
        </w:rPr>
        <w:t>virtually</w:t>
      </w:r>
      <w:r w:rsidR="00840166" w:rsidRPr="00840166">
        <w:rPr>
          <w:rStyle w:val="None"/>
          <w:sz w:val="22"/>
          <w:szCs w:val="22"/>
        </w:rPr>
        <w:t xml:space="preserve"> must </w:t>
      </w:r>
      <w:r w:rsidR="00840166" w:rsidRPr="00840166">
        <w:rPr>
          <w:rStyle w:val="None"/>
          <w:sz w:val="22"/>
          <w:szCs w:val="22"/>
          <w:highlight w:val="yellow"/>
        </w:rPr>
        <w:t xml:space="preserve">upload </w:t>
      </w:r>
      <w:r w:rsidRPr="00840166">
        <w:rPr>
          <w:rStyle w:val="None"/>
          <w:sz w:val="22"/>
          <w:szCs w:val="22"/>
          <w:highlight w:val="yellow"/>
        </w:rPr>
        <w:t>clear</w:t>
      </w:r>
      <w:r w:rsidR="00840166" w:rsidRPr="00840166">
        <w:rPr>
          <w:rStyle w:val="None"/>
          <w:sz w:val="22"/>
          <w:szCs w:val="22"/>
          <w:highlight w:val="yellow"/>
        </w:rPr>
        <w:t xml:space="preserve"> and discernable PDFs</w:t>
      </w:r>
      <w:r w:rsidRPr="00840166">
        <w:rPr>
          <w:rStyle w:val="None"/>
          <w:sz w:val="22"/>
          <w:szCs w:val="22"/>
          <w:highlight w:val="yellow"/>
        </w:rPr>
        <w:t xml:space="preserve"> of their sheet music to the Simplissimo website</w:t>
      </w:r>
      <w:r w:rsidRPr="00840166">
        <w:rPr>
          <w:rStyle w:val="None"/>
          <w:sz w:val="22"/>
          <w:szCs w:val="22"/>
        </w:rPr>
        <w:t xml:space="preserve">.  </w:t>
      </w:r>
      <w:r w:rsidRPr="00840166">
        <w:rPr>
          <w:rStyle w:val="None"/>
          <w:b/>
          <w:bCs/>
          <w:sz w:val="22"/>
          <w:szCs w:val="22"/>
        </w:rPr>
        <w:t xml:space="preserve">This is </w:t>
      </w:r>
      <w:r w:rsidRPr="00840166">
        <w:rPr>
          <w:rStyle w:val="None"/>
          <w:b/>
          <w:bCs/>
          <w:sz w:val="22"/>
          <w:szCs w:val="22"/>
          <w:highlight w:val="yellow"/>
        </w:rPr>
        <w:t>highly recommended</w:t>
      </w:r>
      <w:r w:rsidRPr="00840166">
        <w:rPr>
          <w:rStyle w:val="None"/>
          <w:b/>
          <w:bCs/>
          <w:sz w:val="22"/>
          <w:szCs w:val="22"/>
        </w:rPr>
        <w:t xml:space="preserve"> to all students regardless of in-person/virtual performance, </w:t>
      </w:r>
      <w:proofErr w:type="gramStart"/>
      <w:r w:rsidRPr="00840166">
        <w:rPr>
          <w:rStyle w:val="None"/>
          <w:b/>
          <w:bCs/>
          <w:sz w:val="22"/>
          <w:szCs w:val="22"/>
        </w:rPr>
        <w:t>in the event that</w:t>
      </w:r>
      <w:proofErr w:type="gramEnd"/>
      <w:r w:rsidRPr="00840166">
        <w:rPr>
          <w:rStyle w:val="None"/>
          <w:b/>
          <w:bCs/>
          <w:sz w:val="22"/>
          <w:szCs w:val="22"/>
        </w:rPr>
        <w:t xml:space="preserve"> a student has to quarantine last-minute</w:t>
      </w:r>
    </w:p>
    <w:p w14:paraId="79444331" w14:textId="43863F3F" w:rsidR="00F03713" w:rsidRDefault="0086453B">
      <w:pPr>
        <w:pStyle w:val="Default"/>
        <w:spacing w:after="59"/>
        <w:ind w:left="1440" w:hanging="72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>*</w:t>
      </w:r>
      <w:r>
        <w:rPr>
          <w:rStyle w:val="None"/>
          <w:sz w:val="22"/>
          <w:szCs w:val="22"/>
        </w:rPr>
        <w:tab/>
      </w:r>
      <w:r>
        <w:rPr>
          <w:rStyle w:val="None"/>
          <w:b/>
          <w:bCs/>
          <w:sz w:val="22"/>
          <w:szCs w:val="22"/>
        </w:rPr>
        <w:t xml:space="preserve">Information for the day of the event:  </w:t>
      </w:r>
      <w:r>
        <w:rPr>
          <w:rStyle w:val="None"/>
          <w:sz w:val="22"/>
          <w:szCs w:val="22"/>
        </w:rPr>
        <w:t xml:space="preserve">Teachers will be notified of each student’s assigned time and room location.  Teachers are responsible for transmitting this </w:t>
      </w:r>
      <w:r>
        <w:rPr>
          <w:rStyle w:val="None"/>
          <w:sz w:val="22"/>
          <w:szCs w:val="22"/>
        </w:rPr>
        <w:lastRenderedPageBreak/>
        <w:t xml:space="preserve">information to students.  Please indicate at the time of online registration if the </w:t>
      </w:r>
      <w:r>
        <w:rPr>
          <w:rStyle w:val="None"/>
          <w:b/>
          <w:bCs/>
          <w:sz w:val="22"/>
          <w:szCs w:val="22"/>
        </w:rPr>
        <w:t xml:space="preserve">student, NOT the </w:t>
      </w:r>
      <w:r w:rsidR="00AB2C49">
        <w:rPr>
          <w:rStyle w:val="None"/>
          <w:b/>
          <w:bCs/>
          <w:sz w:val="22"/>
          <w:szCs w:val="22"/>
        </w:rPr>
        <w:t xml:space="preserve">TEACHER, </w:t>
      </w:r>
      <w:r w:rsidR="00AB2C49">
        <w:rPr>
          <w:rStyle w:val="None"/>
          <w:sz w:val="22"/>
          <w:szCs w:val="22"/>
        </w:rPr>
        <w:t>requests</w:t>
      </w:r>
      <w:r>
        <w:rPr>
          <w:rStyle w:val="None"/>
          <w:sz w:val="22"/>
          <w:szCs w:val="22"/>
        </w:rPr>
        <w:t xml:space="preserve"> a morning or an afternoon slot.  There can be no changes once times are assigned.  Students must report to assigned room at the assigned time.</w:t>
      </w:r>
    </w:p>
    <w:p w14:paraId="4AD29B99" w14:textId="77777777" w:rsidR="00F03713" w:rsidRDefault="0086453B">
      <w:pPr>
        <w:pStyle w:val="Default"/>
        <w:spacing w:after="59"/>
        <w:ind w:left="1440" w:hanging="720"/>
      </w:pPr>
      <w:r>
        <w:rPr>
          <w:rStyle w:val="None"/>
          <w:b/>
          <w:bCs/>
          <w:color w:val="FF0000"/>
          <w:u w:color="FF0000"/>
        </w:rPr>
        <w:t xml:space="preserve">FOR OUR EVENT TO BE RUN PROFESSIONALLY, </w:t>
      </w:r>
      <w:r>
        <w:rPr>
          <w:rStyle w:val="None"/>
          <w:b/>
          <w:bCs/>
          <w:color w:val="FF0000"/>
          <w:u w:val="single" w:color="FF0000"/>
          <w:lang w:val="de-DE"/>
        </w:rPr>
        <w:t>ALL PARTICIPATING TEACHERS</w:t>
      </w:r>
      <w:r>
        <w:rPr>
          <w:rStyle w:val="None"/>
          <w:b/>
          <w:bCs/>
          <w:color w:val="FF0000"/>
          <w:u w:color="FF0000"/>
        </w:rPr>
        <w:t xml:space="preserve"> ARE REQUIRED TO MONITOR.</w:t>
      </w:r>
    </w:p>
    <w:sectPr w:rsidR="00F037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9E14" w14:textId="77777777" w:rsidR="00702DEC" w:rsidRDefault="00702DEC">
      <w:r>
        <w:separator/>
      </w:r>
    </w:p>
  </w:endnote>
  <w:endnote w:type="continuationSeparator" w:id="0">
    <w:p w14:paraId="58388595" w14:textId="77777777" w:rsidR="00702DEC" w:rsidRDefault="007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DD80" w14:textId="77777777" w:rsidR="00F03713" w:rsidRDefault="00F037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89B8" w14:textId="77777777" w:rsidR="00702DEC" w:rsidRDefault="00702DEC">
      <w:r>
        <w:separator/>
      </w:r>
    </w:p>
  </w:footnote>
  <w:footnote w:type="continuationSeparator" w:id="0">
    <w:p w14:paraId="1D51B2C7" w14:textId="77777777" w:rsidR="00702DEC" w:rsidRDefault="0070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DA37" w14:textId="77777777" w:rsidR="00F03713" w:rsidRDefault="00F037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13"/>
    <w:rsid w:val="002924D7"/>
    <w:rsid w:val="002A4035"/>
    <w:rsid w:val="00320FD6"/>
    <w:rsid w:val="003A7115"/>
    <w:rsid w:val="00702DEC"/>
    <w:rsid w:val="007059B6"/>
    <w:rsid w:val="00840166"/>
    <w:rsid w:val="0086453B"/>
    <w:rsid w:val="00955AEA"/>
    <w:rsid w:val="00974852"/>
    <w:rsid w:val="00AB2C49"/>
    <w:rsid w:val="00C27007"/>
    <w:rsid w:val="00F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4CCF1"/>
  <w15:docId w15:val="{F8F52F9C-942E-604B-ABC6-09EAE41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wmt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Brenton House</cp:lastModifiedBy>
  <cp:revision>6</cp:revision>
  <dcterms:created xsi:type="dcterms:W3CDTF">2021-08-08T04:09:00Z</dcterms:created>
  <dcterms:modified xsi:type="dcterms:W3CDTF">2021-09-17T15:53:00Z</dcterms:modified>
</cp:coreProperties>
</file>